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3B06" w14:textId="77777777" w:rsidR="00C9678D" w:rsidRDefault="00C9678D" w:rsidP="00C9678D">
      <w:pPr>
        <w:rPr>
          <w:b/>
        </w:rPr>
      </w:pPr>
      <w:r>
        <w:rPr>
          <w:b/>
        </w:rPr>
        <w:t>Health Care Information Systems</w:t>
      </w:r>
    </w:p>
    <w:p w14:paraId="7EA2433F" w14:textId="77777777" w:rsidR="00C9678D" w:rsidRDefault="00C9678D" w:rsidP="00C9678D">
      <w:pPr>
        <w:rPr>
          <w:b/>
        </w:rPr>
      </w:pPr>
      <w:r>
        <w:rPr>
          <w:b/>
        </w:rPr>
        <w:t>A Practical Approach for Health Care Management</w:t>
      </w:r>
    </w:p>
    <w:p w14:paraId="31FAC1A5" w14:textId="60B5AA3A" w:rsidR="00C9678D" w:rsidRDefault="000E63DD" w:rsidP="00C9678D">
      <w:pPr>
        <w:rPr>
          <w:b/>
        </w:rPr>
      </w:pPr>
      <w:proofErr w:type="gramStart"/>
      <w:r>
        <w:rPr>
          <w:b/>
        </w:rPr>
        <w:t>5</w:t>
      </w:r>
      <w:r w:rsidRPr="000E63DD">
        <w:rPr>
          <w:b/>
          <w:vertAlign w:val="superscript"/>
        </w:rPr>
        <w:t>th</w:t>
      </w:r>
      <w:proofErr w:type="gramEnd"/>
      <w:r>
        <w:rPr>
          <w:b/>
        </w:rPr>
        <w:t xml:space="preserve"> Edition</w:t>
      </w:r>
    </w:p>
    <w:p w14:paraId="7BE3B739" w14:textId="77777777" w:rsidR="00C9678D" w:rsidRDefault="00C9678D" w:rsidP="00C9678D"/>
    <w:p w14:paraId="69F8EF34" w14:textId="2F892E66" w:rsidR="00C9678D" w:rsidRDefault="00C9678D" w:rsidP="00C9678D">
      <w:pPr>
        <w:rPr>
          <w:b/>
        </w:rPr>
      </w:pPr>
      <w:r>
        <w:rPr>
          <w:b/>
        </w:rPr>
        <w:t xml:space="preserve">Chapter 1: </w:t>
      </w:r>
      <w:r w:rsidR="000E63DD">
        <w:rPr>
          <w:b/>
        </w:rPr>
        <w:t>Evolution of Health Care Information Systems in the United States</w:t>
      </w:r>
    </w:p>
    <w:p w14:paraId="0DFD9481" w14:textId="77777777" w:rsidR="00C9678D" w:rsidRDefault="00C9678D" w:rsidP="00C9678D"/>
    <w:p w14:paraId="5436E0F2" w14:textId="77777777" w:rsidR="00C9678D" w:rsidRDefault="00C9678D" w:rsidP="00C9678D">
      <w:r>
        <w:rPr>
          <w:rFonts w:eastAsia="Times New Roman" w:cs="Lucida Sans Unicode"/>
          <w:color w:val="000000" w:themeColor="text1"/>
        </w:rPr>
        <w:t>1. When did the Institute of Medicine first publish its report calling for the widespread adoption and use of computer-based patient records?</w:t>
      </w:r>
    </w:p>
    <w:p w14:paraId="586073B6" w14:textId="77777777" w:rsidR="00C9678D" w:rsidRDefault="00C9678D" w:rsidP="00C9678D">
      <w:r>
        <w:t>a. 1981</w:t>
      </w:r>
    </w:p>
    <w:p w14:paraId="0743F81E" w14:textId="77777777" w:rsidR="00C9678D" w:rsidRDefault="00C9678D" w:rsidP="00C9678D">
      <w:r>
        <w:rPr>
          <w:highlight w:val="yellow"/>
        </w:rPr>
        <w:t>b. 1991</w:t>
      </w:r>
    </w:p>
    <w:p w14:paraId="5592590F" w14:textId="77777777" w:rsidR="00C9678D" w:rsidRDefault="00C9678D" w:rsidP="00C9678D">
      <w:r>
        <w:t>c. 2001</w:t>
      </w:r>
    </w:p>
    <w:p w14:paraId="6A6F7D32" w14:textId="77777777" w:rsidR="00C9678D" w:rsidRDefault="00C9678D" w:rsidP="00C9678D">
      <w:r>
        <w:t>d. 2011</w:t>
      </w:r>
    </w:p>
    <w:p w14:paraId="5222E4D1" w14:textId="0C9A60D1" w:rsidR="00C9678D" w:rsidRDefault="00C9678D" w:rsidP="00C9678D">
      <w:r>
        <w:t xml:space="preserve">Answer: p. </w:t>
      </w:r>
      <w:r w:rsidR="000E63DD">
        <w:t>5</w:t>
      </w:r>
    </w:p>
    <w:p w14:paraId="1FB11738" w14:textId="77777777" w:rsidR="00C9678D" w:rsidRDefault="00C9678D" w:rsidP="00C9678D"/>
    <w:p w14:paraId="67D48B65" w14:textId="0ABE2413" w:rsidR="00C9678D" w:rsidRDefault="00C9678D" w:rsidP="00C9678D">
      <w:r>
        <w:t>2. HIPAA, signed into law in 1996, was designed to:</w:t>
      </w:r>
    </w:p>
    <w:p w14:paraId="5FF4898A" w14:textId="77777777" w:rsidR="00C9678D" w:rsidRDefault="00C9678D" w:rsidP="00C9678D">
      <w:r>
        <w:t xml:space="preserve">a. Make health insurance more affordable </w:t>
      </w:r>
    </w:p>
    <w:p w14:paraId="434D69E5" w14:textId="77777777" w:rsidR="00C9678D" w:rsidRDefault="00C9678D" w:rsidP="00C9678D">
      <w:r>
        <w:t>b. Simplify administrative processes</w:t>
      </w:r>
    </w:p>
    <w:p w14:paraId="0BE44C36" w14:textId="77777777" w:rsidR="00C9678D" w:rsidRDefault="00C9678D" w:rsidP="00C9678D">
      <w:r>
        <w:t>c. Protect the security and confidentiality of personal health information</w:t>
      </w:r>
    </w:p>
    <w:p w14:paraId="504C7B2C" w14:textId="77777777" w:rsidR="00C9678D" w:rsidRDefault="00C9678D" w:rsidP="00C9678D">
      <w:r>
        <w:rPr>
          <w:highlight w:val="yellow"/>
        </w:rPr>
        <w:t>d. All of the above</w:t>
      </w:r>
    </w:p>
    <w:p w14:paraId="211E32BC" w14:textId="2702A8D3" w:rsidR="00C9678D" w:rsidRDefault="00C9678D" w:rsidP="00C9678D">
      <w:r>
        <w:t xml:space="preserve">Answer: p. </w:t>
      </w:r>
      <w:r w:rsidR="000E63DD">
        <w:t>6</w:t>
      </w:r>
    </w:p>
    <w:p w14:paraId="1E8D116B" w14:textId="77777777" w:rsidR="00C9678D" w:rsidRDefault="00C9678D" w:rsidP="00C9678D"/>
    <w:p w14:paraId="24E1F56A" w14:textId="77777777" w:rsidR="00C9678D" w:rsidRDefault="00C9678D" w:rsidP="00C9678D">
      <w:r>
        <w:t>3. Which of the following is an example of an error of omission?</w:t>
      </w:r>
    </w:p>
    <w:p w14:paraId="0B909830" w14:textId="77777777" w:rsidR="00C9678D" w:rsidRDefault="00C9678D" w:rsidP="00C9678D">
      <w:r>
        <w:t>a. Prescribing a medication that has a potentially fatal interaction with another medication a patient is taking</w:t>
      </w:r>
    </w:p>
    <w:p w14:paraId="452B1126" w14:textId="77777777" w:rsidR="00C9678D" w:rsidRDefault="00C9678D" w:rsidP="00C9678D">
      <w:r>
        <w:rPr>
          <w:highlight w:val="yellow"/>
        </w:rPr>
        <w:t>b. Failing to prescribe a medication from which the patient would likely have benefited</w:t>
      </w:r>
    </w:p>
    <w:p w14:paraId="203DC2FC" w14:textId="77777777" w:rsidR="00C9678D" w:rsidRDefault="00C9678D" w:rsidP="00C9678D">
      <w:r>
        <w:t>c. Illegible prescriptions</w:t>
      </w:r>
    </w:p>
    <w:p w14:paraId="7C6E11C3" w14:textId="77777777" w:rsidR="00C9678D" w:rsidRDefault="00C9678D" w:rsidP="00C9678D">
      <w:r>
        <w:t>d. All of the above</w:t>
      </w:r>
    </w:p>
    <w:p w14:paraId="25AC6C57" w14:textId="77777777" w:rsidR="00C9678D" w:rsidRDefault="00C9678D" w:rsidP="00C9678D">
      <w:r>
        <w:t>Answer: p. 6</w:t>
      </w:r>
    </w:p>
    <w:p w14:paraId="62C4FAE1" w14:textId="77777777" w:rsidR="00C9678D" w:rsidRDefault="00C9678D" w:rsidP="00C9678D"/>
    <w:p w14:paraId="39D96933" w14:textId="77777777" w:rsidR="00C9678D" w:rsidRDefault="00C9678D" w:rsidP="00C9678D">
      <w:r>
        <w:t xml:space="preserve">4. Which of the following initiatives led to the rapid advancement and adoption of </w:t>
      </w:r>
      <w:proofErr w:type="gramStart"/>
      <w:r>
        <w:t>e-prescribing</w:t>
      </w:r>
      <w:proofErr w:type="gramEnd"/>
      <w:r>
        <w:t xml:space="preserve"> in health care?</w:t>
      </w:r>
    </w:p>
    <w:p w14:paraId="64A58CBC" w14:textId="77777777" w:rsidR="00C9678D" w:rsidRDefault="00C9678D" w:rsidP="00C9678D">
      <w:r>
        <w:t>a. HIPAA</w:t>
      </w:r>
    </w:p>
    <w:p w14:paraId="3E1505E1" w14:textId="77777777" w:rsidR="00C9678D" w:rsidRDefault="00C9678D" w:rsidP="00C9678D">
      <w:r>
        <w:t>b. The HITECH Act</w:t>
      </w:r>
    </w:p>
    <w:p w14:paraId="478F4CB3" w14:textId="77777777" w:rsidR="00C9678D" w:rsidRDefault="00C9678D" w:rsidP="00C9678D">
      <w:r>
        <w:rPr>
          <w:highlight w:val="yellow"/>
        </w:rPr>
        <w:t>c. The Medicare Modernization Act of 2003</w:t>
      </w:r>
    </w:p>
    <w:p w14:paraId="5F7E3F33" w14:textId="77777777" w:rsidR="00C9678D" w:rsidRDefault="00C9678D" w:rsidP="00C9678D">
      <w:r>
        <w:t>d. None of the above</w:t>
      </w:r>
    </w:p>
    <w:p w14:paraId="094B6F02" w14:textId="77777777" w:rsidR="00C9678D" w:rsidRDefault="00C9678D" w:rsidP="00C9678D">
      <w:r>
        <w:t>Answer: p. 7</w:t>
      </w:r>
    </w:p>
    <w:p w14:paraId="2DEE4D49" w14:textId="77777777" w:rsidR="00C9678D" w:rsidRDefault="00C9678D" w:rsidP="00C9678D"/>
    <w:p w14:paraId="2A17ADC8" w14:textId="77777777" w:rsidR="00C9678D" w:rsidRDefault="00C9678D" w:rsidP="00C9678D">
      <w:r>
        <w:t xml:space="preserve">5. Which entity </w:t>
      </w:r>
      <w:proofErr w:type="gramStart"/>
      <w:r>
        <w:t>was charged</w:t>
      </w:r>
      <w:proofErr w:type="gramEnd"/>
      <w:r>
        <w:t xml:space="preserve"> with providing leadership for the development and nationwide implementation of an interoperable health information technology infrastructure?</w:t>
      </w:r>
    </w:p>
    <w:p w14:paraId="69729756" w14:textId="77777777" w:rsidR="00C9678D" w:rsidRDefault="00C9678D" w:rsidP="00C9678D">
      <w:r>
        <w:rPr>
          <w:highlight w:val="yellow"/>
        </w:rPr>
        <w:t>a. ONC</w:t>
      </w:r>
    </w:p>
    <w:p w14:paraId="6C24BB98" w14:textId="77777777" w:rsidR="00C9678D" w:rsidRDefault="00C9678D" w:rsidP="00C9678D">
      <w:r>
        <w:t>b. CMS</w:t>
      </w:r>
    </w:p>
    <w:p w14:paraId="583DB200" w14:textId="77777777" w:rsidR="00C9678D" w:rsidRDefault="00C9678D" w:rsidP="00C9678D">
      <w:r>
        <w:t>c. IOM</w:t>
      </w:r>
    </w:p>
    <w:p w14:paraId="51E28689" w14:textId="77777777" w:rsidR="00C9678D" w:rsidRDefault="00C9678D" w:rsidP="00C9678D">
      <w:r>
        <w:t>d. None of the above</w:t>
      </w:r>
    </w:p>
    <w:p w14:paraId="7A501C1E" w14:textId="77777777" w:rsidR="00C9678D" w:rsidRDefault="00C9678D" w:rsidP="00C9678D">
      <w:r>
        <w:t>Answer: p. 8</w:t>
      </w:r>
    </w:p>
    <w:p w14:paraId="6E53AFBE" w14:textId="77777777" w:rsidR="00C9678D" w:rsidRDefault="00C9678D" w:rsidP="00C9678D"/>
    <w:p w14:paraId="1B8A0E2D" w14:textId="77777777" w:rsidR="00C9678D" w:rsidRDefault="00C9678D" w:rsidP="00C9678D">
      <w:r>
        <w:t>6. Which of the following is NOT a component of the HITECH Act?</w:t>
      </w:r>
    </w:p>
    <w:p w14:paraId="1A4E9B75" w14:textId="77777777" w:rsidR="00C9678D" w:rsidRDefault="00C9678D" w:rsidP="00C9678D">
      <w:r>
        <w:t>a. Establishing Medicare and Medicaid EHR Incentive Programs</w:t>
      </w:r>
    </w:p>
    <w:p w14:paraId="54AE9971" w14:textId="77777777" w:rsidR="00C9678D" w:rsidRDefault="00C9678D" w:rsidP="00C9678D">
      <w:r>
        <w:rPr>
          <w:highlight w:val="yellow"/>
        </w:rPr>
        <w:t>b. Establishing value-based incentive programs</w:t>
      </w:r>
    </w:p>
    <w:p w14:paraId="494157E5" w14:textId="77777777" w:rsidR="00C9678D" w:rsidRDefault="00C9678D" w:rsidP="00C9678D">
      <w:r>
        <w:lastRenderedPageBreak/>
        <w:t>c. Funding regional extensions centers to support providers in adopting and becoming meaningful users of EHRs</w:t>
      </w:r>
    </w:p>
    <w:p w14:paraId="6AD5CFD8" w14:textId="77777777" w:rsidR="00C9678D" w:rsidRDefault="00C9678D" w:rsidP="00C9678D">
      <w:r>
        <w:t>d. Funding for workforce training programs to support the education of HIT professionals</w:t>
      </w:r>
    </w:p>
    <w:p w14:paraId="279381A3" w14:textId="7CF99033" w:rsidR="00C9678D" w:rsidRDefault="00C9678D" w:rsidP="00C9678D">
      <w:r>
        <w:t>Answer: p. 8-</w:t>
      </w:r>
      <w:r w:rsidR="000E63DD">
        <w:t>9</w:t>
      </w:r>
    </w:p>
    <w:p w14:paraId="60E120E8" w14:textId="77777777" w:rsidR="00C9678D" w:rsidRDefault="00C9678D" w:rsidP="00C9678D"/>
    <w:p w14:paraId="37B84431" w14:textId="6A1F9E24" w:rsidR="00C9678D" w:rsidRDefault="00C9678D" w:rsidP="00C9678D">
      <w:r>
        <w:t>7. Which of the following is NOT one of the “triple aims” for the U</w:t>
      </w:r>
      <w:r w:rsidR="00F754D6">
        <w:t>.</w:t>
      </w:r>
      <w:r>
        <w:t>S</w:t>
      </w:r>
      <w:r w:rsidR="00F754D6">
        <w:t>.</w:t>
      </w:r>
      <w:r>
        <w:t xml:space="preserve"> health care delivery system?</w:t>
      </w:r>
    </w:p>
    <w:p w14:paraId="331CD276" w14:textId="77777777" w:rsidR="00C9678D" w:rsidRDefault="00C9678D" w:rsidP="00C9678D">
      <w:r>
        <w:t>a. Improve the patient experience of care</w:t>
      </w:r>
    </w:p>
    <w:p w14:paraId="73C2B75B" w14:textId="77777777" w:rsidR="00C9678D" w:rsidRDefault="00C9678D" w:rsidP="00C9678D">
      <w:r>
        <w:t>b. Improve the health of populations</w:t>
      </w:r>
    </w:p>
    <w:p w14:paraId="10010AA2" w14:textId="77777777" w:rsidR="00C9678D" w:rsidRDefault="00C9678D" w:rsidP="00C9678D">
      <w:r>
        <w:rPr>
          <w:highlight w:val="yellow"/>
        </w:rPr>
        <w:t>c. Improve communication between providers</w:t>
      </w:r>
    </w:p>
    <w:p w14:paraId="1301A3F9" w14:textId="77777777" w:rsidR="00C9678D" w:rsidRDefault="00C9678D" w:rsidP="00C9678D">
      <w:r>
        <w:t>d. Reduce per capita cost of health care</w:t>
      </w:r>
    </w:p>
    <w:p w14:paraId="40FC46FF" w14:textId="59359249" w:rsidR="00C9678D" w:rsidRDefault="00C9678D" w:rsidP="00C9678D">
      <w:r>
        <w:t xml:space="preserve">Answer: p. </w:t>
      </w:r>
      <w:r w:rsidR="000E63DD">
        <w:t>9</w:t>
      </w:r>
    </w:p>
    <w:p w14:paraId="293C7FAD" w14:textId="77777777" w:rsidR="00C9678D" w:rsidRDefault="00C9678D" w:rsidP="00C9678D"/>
    <w:p w14:paraId="10FADDED" w14:textId="77777777" w:rsidR="00C9678D" w:rsidRDefault="00C9678D" w:rsidP="00C9678D">
      <w:r>
        <w:t xml:space="preserve">8. __________ </w:t>
      </w:r>
      <w:proofErr w:type="gramStart"/>
      <w:r>
        <w:t>is best defined</w:t>
      </w:r>
      <w:proofErr w:type="gramEnd"/>
      <w:r>
        <w:t xml:space="preserve"> as the ability of a system to exchange electronic health information with and use electronic health information from other systems without special effort on the part of the user.</w:t>
      </w:r>
    </w:p>
    <w:p w14:paraId="03208AEB" w14:textId="77777777" w:rsidR="00C9678D" w:rsidRDefault="00C9678D" w:rsidP="00C9678D">
      <w:r>
        <w:t>a. Coordination of Care</w:t>
      </w:r>
    </w:p>
    <w:p w14:paraId="127E073B" w14:textId="77777777" w:rsidR="00C9678D" w:rsidRDefault="00C9678D" w:rsidP="00C9678D">
      <w:r>
        <w:t>b. Meaningful Use</w:t>
      </w:r>
    </w:p>
    <w:p w14:paraId="07E81C36" w14:textId="77777777" w:rsidR="00C9678D" w:rsidRDefault="00C9678D" w:rsidP="00C9678D">
      <w:r>
        <w:t>c. Integration</w:t>
      </w:r>
    </w:p>
    <w:p w14:paraId="6E8EE974" w14:textId="77777777" w:rsidR="00C9678D" w:rsidRDefault="00C9678D" w:rsidP="00C9678D">
      <w:r>
        <w:rPr>
          <w:highlight w:val="yellow"/>
        </w:rPr>
        <w:t>d. Interoperability</w:t>
      </w:r>
    </w:p>
    <w:p w14:paraId="7B9EFCED" w14:textId="77777777" w:rsidR="00C9678D" w:rsidRDefault="00C9678D" w:rsidP="00C9678D">
      <w:r>
        <w:t>Answer: p. 14</w:t>
      </w:r>
    </w:p>
    <w:p w14:paraId="1D59FE9F" w14:textId="77777777" w:rsidR="00C9678D" w:rsidRDefault="00C9678D" w:rsidP="00C9678D"/>
    <w:p w14:paraId="329C8B30" w14:textId="5151F18C" w:rsidR="00C9678D" w:rsidRDefault="000E63DD" w:rsidP="00C9678D">
      <w:r>
        <w:t>9. Which of the following was NOT one of the four groups of measures used to determine Medicare reimbursement under traditional MIPS?</w:t>
      </w:r>
    </w:p>
    <w:p w14:paraId="4FAC5D80" w14:textId="24BB5030" w:rsidR="000E63DD" w:rsidRDefault="000E63DD" w:rsidP="00C9678D">
      <w:r>
        <w:t>a. Cost measures</w:t>
      </w:r>
    </w:p>
    <w:p w14:paraId="41001A61" w14:textId="365D506D" w:rsidR="000E63DD" w:rsidRDefault="000E63DD" w:rsidP="00C9678D">
      <w:r>
        <w:t xml:space="preserve">b. Promoting </w:t>
      </w:r>
      <w:r w:rsidR="00F754D6">
        <w:t>i</w:t>
      </w:r>
      <w:r>
        <w:t>nteroperability</w:t>
      </w:r>
    </w:p>
    <w:p w14:paraId="49C9A313" w14:textId="0C9B2226" w:rsidR="000E63DD" w:rsidRDefault="000E63DD" w:rsidP="00C9678D">
      <w:r w:rsidRPr="00EC26D7">
        <w:rPr>
          <w:highlight w:val="yellow"/>
        </w:rPr>
        <w:t xml:space="preserve">c. </w:t>
      </w:r>
      <w:r w:rsidR="00EC26D7" w:rsidRPr="00EC26D7">
        <w:rPr>
          <w:highlight w:val="yellow"/>
        </w:rPr>
        <w:t xml:space="preserve">Timely </w:t>
      </w:r>
      <w:r w:rsidR="00F754D6">
        <w:rPr>
          <w:highlight w:val="yellow"/>
        </w:rPr>
        <w:t>o</w:t>
      </w:r>
      <w:r w:rsidR="00EC26D7" w:rsidRPr="00EC26D7">
        <w:rPr>
          <w:highlight w:val="yellow"/>
        </w:rPr>
        <w:t>utcomes</w:t>
      </w:r>
    </w:p>
    <w:p w14:paraId="2A3717AF" w14:textId="0E60DC14" w:rsidR="000E63DD" w:rsidRDefault="000E63DD" w:rsidP="00C9678D">
      <w:r>
        <w:t>d. Qua</w:t>
      </w:r>
      <w:bookmarkStart w:id="0" w:name="_GoBack"/>
      <w:bookmarkEnd w:id="0"/>
      <w:r>
        <w:t>lity</w:t>
      </w:r>
    </w:p>
    <w:p w14:paraId="34E7B2D3" w14:textId="6F0B1185" w:rsidR="00EC26D7" w:rsidRDefault="00EC26D7" w:rsidP="00C9678D">
      <w:r>
        <w:t>Answer: p. 10</w:t>
      </w:r>
    </w:p>
    <w:p w14:paraId="16ABFF80" w14:textId="5F757F6E" w:rsidR="00EC26D7" w:rsidRDefault="00EC26D7" w:rsidP="00C9678D"/>
    <w:p w14:paraId="39A68610" w14:textId="4A143877" w:rsidR="00EC26D7" w:rsidRDefault="00EC26D7" w:rsidP="00C9678D">
      <w:r>
        <w:t>10. The 21</w:t>
      </w:r>
      <w:r w:rsidRPr="00EC26D7">
        <w:rPr>
          <w:vertAlign w:val="superscript"/>
        </w:rPr>
        <w:t>st</w:t>
      </w:r>
      <w:r>
        <w:t xml:space="preserve"> Century Cures Act </w:t>
      </w:r>
      <w:proofErr w:type="gramStart"/>
      <w:r>
        <w:t>was signed</w:t>
      </w:r>
      <w:proofErr w:type="gramEnd"/>
      <w:r>
        <w:t xml:space="preserve"> into law in 2016 to:</w:t>
      </w:r>
    </w:p>
    <w:p w14:paraId="04C7196E" w14:textId="41B23CD1" w:rsidR="00EC26D7" w:rsidRDefault="00EC26D7" w:rsidP="00C9678D">
      <w:r>
        <w:t xml:space="preserve">a. </w:t>
      </w:r>
      <w:r w:rsidR="00A376FF">
        <w:t>I</w:t>
      </w:r>
      <w:r>
        <w:t>mprove interoperability</w:t>
      </w:r>
    </w:p>
    <w:p w14:paraId="1A889DEF" w14:textId="77003571" w:rsidR="00EC26D7" w:rsidRDefault="00EC26D7" w:rsidP="00C9678D">
      <w:r>
        <w:t xml:space="preserve">b. </w:t>
      </w:r>
      <w:r w:rsidR="00A376FF">
        <w:t>P</w:t>
      </w:r>
      <w:r>
        <w:t>rohibit information blocking</w:t>
      </w:r>
    </w:p>
    <w:p w14:paraId="75FC58B0" w14:textId="4DAC444E" w:rsidR="00EC26D7" w:rsidRDefault="00EC26D7" w:rsidP="00C9678D">
      <w:r>
        <w:t xml:space="preserve">c. </w:t>
      </w:r>
      <w:r w:rsidR="00A376FF">
        <w:t>E</w:t>
      </w:r>
      <w:r>
        <w:t>nhanc</w:t>
      </w:r>
      <w:r w:rsidR="00F754D6">
        <w:t>e</w:t>
      </w:r>
      <w:r>
        <w:t xml:space="preserve"> the usability and accessibility of HCIS</w:t>
      </w:r>
    </w:p>
    <w:p w14:paraId="061B529B" w14:textId="63B53439" w:rsidR="00EC26D7" w:rsidRDefault="00EC26D7" w:rsidP="00C9678D">
      <w:r w:rsidRPr="00EC26D7">
        <w:rPr>
          <w:highlight w:val="yellow"/>
        </w:rPr>
        <w:t xml:space="preserve">d. </w:t>
      </w:r>
      <w:r w:rsidR="00A376FF">
        <w:rPr>
          <w:highlight w:val="yellow"/>
        </w:rPr>
        <w:t>A</w:t>
      </w:r>
      <w:r w:rsidRPr="00EC26D7">
        <w:rPr>
          <w:highlight w:val="yellow"/>
        </w:rPr>
        <w:t>ll of the above</w:t>
      </w:r>
    </w:p>
    <w:p w14:paraId="68A52AF7" w14:textId="45E48652" w:rsidR="00EC26D7" w:rsidRDefault="00EC26D7" w:rsidP="00C9678D">
      <w:r>
        <w:t>Answer: p. 11</w:t>
      </w:r>
    </w:p>
    <w:p w14:paraId="3A948A21" w14:textId="77777777" w:rsidR="00CD4044" w:rsidRDefault="00F754D6"/>
    <w:sectPr w:rsidR="00CD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8D"/>
    <w:rsid w:val="000D39BE"/>
    <w:rsid w:val="000E63DD"/>
    <w:rsid w:val="0067541F"/>
    <w:rsid w:val="00A376FF"/>
    <w:rsid w:val="00BD3ECA"/>
    <w:rsid w:val="00C9678D"/>
    <w:rsid w:val="00EC26D7"/>
    <w:rsid w:val="00F754D6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B5D7"/>
  <w15:docId w15:val="{D9E8C026-8A7B-0247-B334-D494A05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2D335FCCC4C4BB928D417B8BF84D4" ma:contentTypeVersion="15" ma:contentTypeDescription="Create a new document." ma:contentTypeScope="" ma:versionID="d6fac5d972050b6de01c0844a850183f">
  <xsd:schema xmlns:xsd="http://www.w3.org/2001/XMLSchema" xmlns:xs="http://www.w3.org/2001/XMLSchema" xmlns:p="http://schemas.microsoft.com/office/2006/metadata/properties" xmlns:ns1="http://schemas.microsoft.com/sharepoint/v3" xmlns:ns2="e91edc37-9a59-494a-bb7c-e2689ba07361" xmlns:ns3="f368a68e-44f2-47c0-8dfd-1123d85a2df9" targetNamespace="http://schemas.microsoft.com/office/2006/metadata/properties" ma:root="true" ma:fieldsID="83cd1a6507214f1dd3d572e1f8a0c190" ns1:_="" ns2:_="" ns3:_="">
    <xsd:import namespace="http://schemas.microsoft.com/sharepoint/v3"/>
    <xsd:import namespace="e91edc37-9a59-494a-bb7c-e2689ba07361"/>
    <xsd:import namespace="f368a68e-44f2-47c0-8dfd-1123d85a2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edc37-9a59-494a-bb7c-e2689ba07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a68e-44f2-47c0-8dfd-1123d85a2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74495-308E-47A8-B1C7-21A0AB59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1edc37-9a59-494a-bb7c-e2689ba07361"/>
    <ds:schemaRef ds:uri="f368a68e-44f2-47c0-8dfd-1123d85a2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846B3-637E-4277-9097-07C0F35CDB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0FA703-6528-4FF3-80D4-FB11FF7C4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Monica - Hoboken</dc:creator>
  <cp:lastModifiedBy>Gwenette Gaddis</cp:lastModifiedBy>
  <cp:revision>4</cp:revision>
  <dcterms:created xsi:type="dcterms:W3CDTF">2021-10-11T18:36:00Z</dcterms:created>
  <dcterms:modified xsi:type="dcterms:W3CDTF">2021-12-09T20:07:00Z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0x0101002322D335FCCC4C4BB928D417B8BF84D4</vt:lpwstr>
  </property>
</Properties>
</file>